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6"/>
          <w:szCs w:val="36"/>
        </w:rPr>
        <w:t>中国新闻奖系列、连续、组合报道作品完整目录</w:t>
      </w:r>
      <w:bookmarkEnd w:id="0"/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3"/>
        <w:tblW w:w="5719" w:type="pct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78"/>
        <w:gridCol w:w="2716"/>
        <w:gridCol w:w="1105"/>
        <w:gridCol w:w="988"/>
        <w:gridCol w:w="1421"/>
        <w:gridCol w:w="957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82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作品标题</w:t>
            </w:r>
          </w:p>
        </w:tc>
        <w:tc>
          <w:tcPr>
            <w:tcW w:w="4171" w:type="pct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《摄影记者速写：无畏无憾的逆行者》（</w:t>
            </w:r>
            <w:r>
              <w:rPr>
                <w:rFonts w:hint="eastAsia" w:ascii="宋体" w:hAnsi="宋体" w:cs="宋体"/>
                <w:szCs w:val="21"/>
              </w:rPr>
              <w:t>“抗击新冠肺炎疫情的影像力量”系列报道）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6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序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号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单篇作品标题</w:t>
            </w:r>
          </w:p>
        </w:tc>
        <w:tc>
          <w:tcPr>
            <w:tcW w:w="567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体裁</w:t>
            </w: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字数/时长</w:t>
            </w:r>
          </w:p>
        </w:tc>
        <w:tc>
          <w:tcPr>
            <w:tcW w:w="729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刊播日期</w:t>
            </w:r>
          </w:p>
        </w:tc>
        <w:tc>
          <w:tcPr>
            <w:tcW w:w="491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刊播版面</w:t>
            </w:r>
          </w:p>
        </w:tc>
        <w:tc>
          <w:tcPr>
            <w:tcW w:w="484" w:type="pc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《摄影记者速写：无畏无憾的逆行者》</w:t>
            </w:r>
          </w:p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通讯</w:t>
            </w:r>
          </w:p>
        </w:tc>
        <w:tc>
          <w:tcPr>
            <w:tcW w:w="507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4667字</w:t>
            </w:r>
          </w:p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2020年2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月11日</w:t>
            </w: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1版</w:t>
            </w:r>
          </w:p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转2版</w:t>
            </w: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《流动的影像：疫情中的视觉进化论》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通讯</w:t>
            </w:r>
          </w:p>
        </w:tc>
        <w:tc>
          <w:tcPr>
            <w:tcW w:w="507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4919字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2020年2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月18日</w:t>
            </w: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1版</w:t>
            </w:r>
          </w:p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转3版</w:t>
            </w: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《记忆与见证：为了不能忘却的纪念》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通讯</w:t>
            </w: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3592字</w:t>
            </w: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2020年2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月21日</w:t>
            </w: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1版</w:t>
            </w:r>
          </w:p>
          <w:p>
            <w:pPr>
              <w:snapToGrid w:val="0"/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转3版</w:t>
            </w: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76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46" w:type="pct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91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84" w:type="pct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此表可从中国记协网www.zgjx.cn和中国青年网www.youth.cn网站下载。</w:t>
            </w:r>
          </w:p>
          <w:p>
            <w:pPr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1.附在系列、连续、组合报道作品推荐表后。</w:t>
            </w:r>
          </w:p>
          <w:p>
            <w:pPr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2.填报作品按发表时间排序。</w:t>
            </w:r>
          </w:p>
          <w:p>
            <w:pPr>
              <w:snapToGrid w:val="0"/>
              <w:spacing w:line="380" w:lineRule="exact"/>
              <w:rPr>
                <w:rFonts w:ascii="楷体" w:hAnsi="楷体" w:eastAsia="楷体"/>
                <w:sz w:val="28"/>
              </w:rPr>
            </w:pPr>
            <w:r>
              <w:rPr>
                <w:rFonts w:hint="eastAsia" w:ascii="楷体" w:hAnsi="楷体" w:eastAsia="楷体"/>
                <w:sz w:val="28"/>
              </w:rPr>
              <w:t>3.3篇代表作必须从开头、中间、结尾三部分中各选1篇，并在“备注”栏内注明“代表作”字样。</w:t>
            </w:r>
          </w:p>
          <w:p>
            <w:pPr>
              <w:snapToGrid w:val="0"/>
              <w:spacing w:line="38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0B"/>
    <w:rsid w:val="000E490B"/>
    <w:rsid w:val="001E1E8E"/>
    <w:rsid w:val="0BA74B82"/>
    <w:rsid w:val="43DC1A20"/>
    <w:rsid w:val="5B5B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5</TotalTime>
  <ScaleCrop>false</ScaleCrop>
  <LinksUpToDate>false</LinksUpToDate>
  <CharactersWithSpaces>447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</dc:creator>
  <cp:lastModifiedBy>Ch</cp:lastModifiedBy>
  <dcterms:modified xsi:type="dcterms:W3CDTF">2021-05-29T13:02:00Z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8F4261D3889940F3862955FAE3CEA7D9</vt:lpwstr>
  </property>
</Properties>
</file>